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ГБОУ ДОД СДЮСШОР "АЛЛЮР"</w:t>
      </w:r>
    </w:p>
    <w:p>
      <w:pPr>
        <w:pStyle w:val="2"/>
        <w:pBdr>
          <w:bottom w:val="single" w:color="auto" w:sz="12" w:space="1"/>
        </w:pBdr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Адрес: г. Москва, 3-й бюджетный проезд, д.1</w:t>
      </w:r>
    </w:p>
    <w:p>
      <w:pPr>
        <w:pStyle w:val="2"/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.201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г.</w:t>
      </w:r>
    </w:p>
    <w:p>
      <w:pPr>
        <w:suppressAutoHyphens/>
        <w:spacing w:after="140" w:line="288" w:lineRule="auto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kern w:val="1"/>
          <w:sz w:val="24"/>
          <w:szCs w:val="24"/>
          <w:lang w:eastAsia="ru-RU"/>
        </w:rPr>
        <w:t>О наделении правом подписи счетов-фактур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     В целях исполнения требований ст. 7, 9  закона «О бухучете» и ст. 169 Налогового кодекса Российской Федерации,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ПРИКАЗЫВАЮ:</w:t>
      </w:r>
    </w:p>
    <w:p>
      <w:pPr>
        <w:suppressAutoHyphens/>
        <w:spacing w:after="140" w:line="288" w:lineRule="auto"/>
        <w:jc w:val="both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1. Предоставить заместителю генерального директора по экономике и финансам Титаренко О.П. право  подписи счетов-фактур за руководителя.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2. Утвердить подпись Титаренко О.П.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szCs w:val="24"/>
          <w:u w:val="single"/>
          <w:lang w:val="en-US" w:eastAsia="ru-RU"/>
        </w:rPr>
        <w:t xml:space="preserve">  </w:t>
      </w:r>
      <w:r>
        <w:rPr>
          <w:rFonts w:hint="default" w:ascii="Segoe Script" w:hAnsi="Segoe Script" w:eastAsia="Times New Roman" w:cs="Segoe Script"/>
          <w:b/>
          <w:bCs/>
          <w:i/>
          <w:iCs/>
          <w:kern w:val="1"/>
          <w:sz w:val="28"/>
          <w:szCs w:val="28"/>
          <w:u w:val="single"/>
          <w:lang w:eastAsia="ru-RU"/>
        </w:rPr>
        <w:t>Титаренко</w:t>
      </w:r>
      <w:r>
        <w:rPr>
          <w:rFonts w:ascii="Times New Roman" w:hAnsi="Times New Roman" w:eastAsia="Times New Roman" w:cs="Times New Roman"/>
          <w:kern w:val="1"/>
          <w:sz w:val="24"/>
          <w:szCs w:val="24"/>
          <w:u w:val="single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в качестве образца подписи, используемой при оформлении счетов-фактур.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3. Контроль за исполнением приказа оставляю за собой. 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Директор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hint="default" w:ascii="Segoe Script" w:hAnsi="Segoe Script" w:eastAsia="Times New Roman" w:cs="Segoe Script"/>
          <w:b/>
          <w:bCs/>
          <w:kern w:val="1"/>
          <w:sz w:val="28"/>
          <w:szCs w:val="28"/>
          <w:lang w:eastAsia="ru-RU"/>
        </w:rPr>
        <w:t>Иванов</w:t>
      </w:r>
      <w:r>
        <w:rPr>
          <w:rFonts w:hint="default" w:ascii="Segoe Script" w:hAnsi="Segoe Script" w:eastAsia="Times New Roman" w:cs="Segoe Script"/>
          <w:b/>
          <w:bCs/>
          <w:kern w:val="1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Иванов И.И. 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venir Next Cyr Medium">
    <w:panose1 w:val="020B0603020202020204"/>
    <w:charset w:val="00"/>
    <w:family w:val="auto"/>
    <w:pitch w:val="default"/>
    <w:sig w:usb0="A00002AF" w:usb1="5000204B" w:usb2="00000000" w:usb3="00000000" w:csb0="20000097" w:csb1="00000000"/>
  </w:font>
  <w:font w:name="Vera Crouz">
    <w:panose1 w:val="02000300000000000000"/>
    <w:charset w:val="00"/>
    <w:family w:val="auto"/>
    <w:pitch w:val="default"/>
    <w:sig w:usb0="80000201" w:usb1="10002048" w:usb2="00000000" w:usb3="00000000" w:csb0="00000005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74"/>
    <w:rsid w:val="001A4674"/>
    <w:rsid w:val="00335C33"/>
    <w:rsid w:val="003408A3"/>
    <w:rsid w:val="00646A41"/>
    <w:rsid w:val="00675380"/>
    <w:rsid w:val="006F1F64"/>
    <w:rsid w:val="007212F1"/>
    <w:rsid w:val="00756779"/>
    <w:rsid w:val="009842BE"/>
    <w:rsid w:val="009A31A2"/>
    <w:rsid w:val="00A95D98"/>
    <w:rsid w:val="00BB77F7"/>
    <w:rsid w:val="00CA33C9"/>
    <w:rsid w:val="351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2017-12-09T13:50:00Z</dcterms:created>
  <dc:creator>alena</dc:creator>
  <cp:lastModifiedBy>Редактор</cp:lastModifiedBy>
  <dcterms:modified xsi:type="dcterms:W3CDTF">2019-01-30T09:52:57Z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