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В Управление Роспотребнадзора по городу Москве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от .....................................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Адрес: ..............................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........................................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Тел: .................................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ЗАЯВЛЕНИЕ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Я являюсь собственником (нанимателем) жилого помещения по адресу &lt;…&gt;. В присылаемые мне платежные документы на оплату жилищно-коммунальных услуг за период январь – октябрь 2011 г., формируемые ГКУ «ИС района &lt;…&gt;» от имени и по поручению управляющей организации &lt;…Название УО…&gt;, включена плата за содержание и ремонт жилого помещения в размере ... 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руб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>/кв.м.,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... руб.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Эти действия нарушают установленный порядок ценообразования.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1. В соответствии с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ч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 xml:space="preserve">. 1 ст. 36 ЖК РФ, 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>. «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д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>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2. Согласно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ч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>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815CE3">
        <w:rPr>
          <w:rFonts w:ascii="Courier New" w:hAnsi="Courier New" w:cs="Courier New"/>
          <w:sz w:val="20"/>
          <w:szCs w:val="20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  <w:proofErr w:type="gramEnd"/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lastRenderedPageBreak/>
        <w:t>Следовательно, оплата технического обслуживания запирающих устрой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ств вкл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>ючена в установленные Правительством Москвы цены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домофонных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4. При этом, выделяя отдельной строкой плату по статье «запирающее устройство», ГКУ «ИС района &lt;…&gt;» не обеспечивает соразмерное уменьшение выставляемой платы по статье «содержание и ремонт жилого помещения».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Таким образом, сумма выставляемых к оплате платежей по статьям «содержание и ремонт жилых помещений» и «запирающее устройство» за 1 кв.м. площади помещения превышает установленную Правительством Москвы цену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5. Вместе с тем необходимо отметить следующие обстоятельства: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815CE3">
        <w:rPr>
          <w:rFonts w:ascii="Courier New" w:hAnsi="Courier New" w:cs="Courier New"/>
          <w:sz w:val="20"/>
          <w:szCs w:val="20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  <w:proofErr w:type="gramEnd"/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lastRenderedPageBreak/>
        <w:t xml:space="preserve">Однако, будучи предназначены для расчета размера субсидий гражданам, что не является предметом регулирования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ч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>. 3 ст. 156 и ч. 4 ст. 158 ЖК РФ, указанные цены не имеют отношения к ценам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Данное постановление было принято во исполнение Закона  города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6.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 xml:space="preserve">Исходя из изложенного, выставление к оплате платежей по статьям «содержание и ремонт жилых помещений» и «запирающее устройство», сумма которых за 1 кв.м.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КоАП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 xml:space="preserve"> РФ.</w:t>
      </w:r>
      <w:proofErr w:type="gramEnd"/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7.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Вместе с тем, исходя из ч.ч.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района &lt;…&gt;», а &lt;…Название УО…&gt;. В силу п.п.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 xml:space="preserve"> является обязанностью управляющей организации.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8. Также следует отметить следующее: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п.п.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  <w:proofErr w:type="gramEnd"/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На основании изложенного, в соответствии со ст. 23.49, ч. 1 ст. 28.3, ст. 28.1 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КоАП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 xml:space="preserve"> РФ, прошу: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lastRenderedPageBreak/>
        <w:t xml:space="preserve">1. Возбудить дело об административном правонарушении по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ч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 xml:space="preserve">. 1 ст. 14.6 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КоАП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 xml:space="preserve"> РФ в отношении &lt;…Название УО…&gt; по признакам завышения ей регулируемых цен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2. Внести в &lt;…Название УО…&gt;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кв.м. площади помещения соответствовала установленному размеру платы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Приложения: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1. Копии платежных документов за январь, октябрь 2011 г.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ФИО                                      Подпись                                            Дата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207F02" w:rsidRDefault="00123953" w:rsidP="00123953">
      <w:pPr>
        <w:tabs>
          <w:tab w:val="left" w:pos="6000"/>
        </w:tabs>
        <w:spacing w:line="360" w:lineRule="auto"/>
        <w:ind w:firstLine="851"/>
        <w:rPr>
          <w:sz w:val="28"/>
          <w:szCs w:val="28"/>
        </w:rPr>
      </w:pPr>
    </w:p>
    <w:p w:rsidR="009A47B5" w:rsidRPr="00123953" w:rsidRDefault="009A47B5" w:rsidP="00123953"/>
    <w:sectPr w:rsidR="009A47B5" w:rsidRPr="00123953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2E" w:rsidRDefault="006B772E" w:rsidP="00DB2959">
      <w:r>
        <w:separator/>
      </w:r>
    </w:p>
  </w:endnote>
  <w:endnote w:type="continuationSeparator" w:id="0">
    <w:p w:rsidR="006B772E" w:rsidRDefault="006B772E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2E" w:rsidRDefault="006B772E" w:rsidP="00DB2959">
      <w:r>
        <w:separator/>
      </w:r>
    </w:p>
  </w:footnote>
  <w:footnote w:type="continuationSeparator" w:id="0">
    <w:p w:rsidR="006B772E" w:rsidRDefault="006B772E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10376"/>
    <w:rsid w:val="00122ADB"/>
    <w:rsid w:val="00123953"/>
    <w:rsid w:val="00166E3E"/>
    <w:rsid w:val="00275A82"/>
    <w:rsid w:val="00276172"/>
    <w:rsid w:val="002D4C6A"/>
    <w:rsid w:val="002F0072"/>
    <w:rsid w:val="00361611"/>
    <w:rsid w:val="00395D62"/>
    <w:rsid w:val="003C547A"/>
    <w:rsid w:val="00425AB6"/>
    <w:rsid w:val="005E1FBD"/>
    <w:rsid w:val="006561B2"/>
    <w:rsid w:val="006A3D1D"/>
    <w:rsid w:val="006B772E"/>
    <w:rsid w:val="007A7604"/>
    <w:rsid w:val="007B0FD3"/>
    <w:rsid w:val="0081215A"/>
    <w:rsid w:val="0082401C"/>
    <w:rsid w:val="00842882"/>
    <w:rsid w:val="00864793"/>
    <w:rsid w:val="008A261C"/>
    <w:rsid w:val="008B33FE"/>
    <w:rsid w:val="008F2B19"/>
    <w:rsid w:val="00910253"/>
    <w:rsid w:val="009546C3"/>
    <w:rsid w:val="00992A42"/>
    <w:rsid w:val="009A0AE7"/>
    <w:rsid w:val="009A47B5"/>
    <w:rsid w:val="00A77689"/>
    <w:rsid w:val="00A91129"/>
    <w:rsid w:val="00AA0F10"/>
    <w:rsid w:val="00B526EA"/>
    <w:rsid w:val="00BE03FC"/>
    <w:rsid w:val="00CB3271"/>
    <w:rsid w:val="00CE60BA"/>
    <w:rsid w:val="00DB2959"/>
    <w:rsid w:val="00E8350C"/>
    <w:rsid w:val="00E97733"/>
    <w:rsid w:val="00EB1233"/>
    <w:rsid w:val="00EF4846"/>
    <w:rsid w:val="00E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8469</Characters>
  <Application>Microsoft Office Word</Application>
  <DocSecurity>0</DocSecurity>
  <Lines>70</Lines>
  <Paragraphs>19</Paragraphs>
  <ScaleCrop>false</ScaleCrop>
  <Company>Microsoft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2017-12-05T19:21:00Z</dcterms:created>
  <dcterms:modified xsi:type="dcterms:W3CDTF">2017-12-22T18:46:00Z</dcterms:modified>
</cp:coreProperties>
</file>