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937" w:rsidRDefault="002A7937" w:rsidP="002A7937">
      <w:r>
        <w:t>"Гражданский кодекс Российской Федерации (часть первая)" от 30.11.1994 N 51-ФЗ (ред. от 29.12.2017)</w:t>
      </w:r>
    </w:p>
    <w:p w:rsidR="002A7937" w:rsidRPr="002A7937" w:rsidRDefault="002A7937" w:rsidP="002A7937">
      <w:pPr>
        <w:rPr>
          <w:b/>
        </w:rPr>
      </w:pPr>
      <w:bookmarkStart w:id="0" w:name="_GoBack"/>
      <w:r w:rsidRPr="002A7937">
        <w:rPr>
          <w:b/>
        </w:rPr>
        <w:t>ГК РФ Статья 209. Содержание права собственности</w:t>
      </w:r>
    </w:p>
    <w:bookmarkEnd w:id="0"/>
    <w:p w:rsidR="002A7937" w:rsidRDefault="002A7937" w:rsidP="002A7937">
      <w:r>
        <w:t xml:space="preserve"> </w:t>
      </w:r>
    </w:p>
    <w:p w:rsidR="002A7937" w:rsidRDefault="002A7937" w:rsidP="002A7937">
      <w:r>
        <w:t>1. Собственнику принадлежат права владения, пользования и распоряжения своим имуществом.</w:t>
      </w:r>
    </w:p>
    <w:p w:rsidR="002A7937" w:rsidRDefault="002A7937" w:rsidP="002A7937">
      <w:r>
        <w:t>2. Собственник вправе по своему усмотрению совершать в отношении принадлежащего ему имущества любые действия, не противоречащие закону и иным правовым актам и не нарушающие права и охраняемые законом интересы других лиц, в том числе отчуждать свое имущество в собственность другим лицам, передавать им, оставаясь собственником, права владения, пользования и распоряжения имуществом, отдавать имущество в залог и обременять его другими способами, распоряжаться им иным образом.</w:t>
      </w:r>
    </w:p>
    <w:p w:rsidR="002A7937" w:rsidRDefault="002A7937" w:rsidP="002A7937">
      <w:r>
        <w:t>3. Владение, пользование и распоряжение землей и другими природными ресурсами в той мере, в какой их оборот допускается законом (статья 129), осуществляются их собственником свободно, если это не наносит ущерба окружающей среде и не нарушает прав и законных интересов других лиц.</w:t>
      </w:r>
    </w:p>
    <w:p w:rsidR="002A7937" w:rsidRDefault="002A7937" w:rsidP="002A7937">
      <w:r>
        <w:t>4. Собственник может передать свое имущество в доверительное управление другому лицу (доверительному управляющему). Передача имущества в доверительное управление не влечет перехода права собственности к доверительному управляющему, который обязан осуществлять управление имуществом в интересах собственника или указанного им третьего лица.</w:t>
      </w:r>
    </w:p>
    <w:p w:rsidR="0013334B" w:rsidRDefault="0013334B"/>
    <w:sectPr w:rsidR="00133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937"/>
    <w:rsid w:val="0013334B"/>
    <w:rsid w:val="002A7937"/>
    <w:rsid w:val="00876470"/>
    <w:rsid w:val="00BD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AF95FF-39F9-45F7-8214-3E904B6B1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1139</Characters>
  <Application>Microsoft Office Word</Application>
  <DocSecurity>0</DocSecurity>
  <Lines>9</Lines>
  <Paragraphs>2</Paragraphs>
  <ScaleCrop>false</ScaleCrop>
  <Company>SPecialiST RePack</Company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OliBer</dc:creator>
  <cp:keywords/>
  <dc:description/>
  <cp:lastModifiedBy>OliBer</cp:lastModifiedBy>
  <cp:revision>1</cp:revision>
  <dcterms:created xsi:type="dcterms:W3CDTF">2018-02-02T06:03:00Z</dcterms:created>
  <dcterms:modified xsi:type="dcterms:W3CDTF">2018-02-02T06:03:00Z</dcterms:modified>
</cp:coreProperties>
</file>